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CFFA" w14:textId="1995DA6C" w:rsidR="004D7E8E" w:rsidRDefault="004D7E8E" w:rsidP="00CC52A5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トーマス・ベネット教授（ケープ・タウン</w:t>
      </w:r>
      <w:r w:rsidR="005D32AC">
        <w:rPr>
          <w:rFonts w:ascii="Courier New" w:hAnsi="Courier New" w:cs="Courier New" w:hint="eastAsia"/>
        </w:rPr>
        <w:t>大学</w:t>
      </w:r>
      <w:r>
        <w:rPr>
          <w:rFonts w:ascii="Courier New" w:hAnsi="Courier New" w:cs="Courier New" w:hint="eastAsia"/>
        </w:rPr>
        <w:t>）</w:t>
      </w:r>
    </w:p>
    <w:p w14:paraId="21DE71C4" w14:textId="77777777" w:rsidR="004B586A" w:rsidRDefault="004B586A" w:rsidP="00CC52A5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ジョン・ケアンズ教授（エディンバラ大学）</w:t>
      </w:r>
    </w:p>
    <w:p w14:paraId="0B4CD04E" w14:textId="293A0506" w:rsidR="004B586A" w:rsidRDefault="004B586A" w:rsidP="00CC52A5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来日研究会日程</w:t>
      </w:r>
    </w:p>
    <w:p w14:paraId="31DF8F85" w14:textId="77777777" w:rsidR="00C64774" w:rsidRDefault="00C64774" w:rsidP="00CC52A5">
      <w:pPr>
        <w:rPr>
          <w:rFonts w:ascii="Courier New" w:hAnsi="Courier New" w:cs="Courier New"/>
        </w:rPr>
      </w:pPr>
    </w:p>
    <w:p w14:paraId="2500F01C" w14:textId="46AD8ED1" w:rsidR="0002704F" w:rsidRDefault="00CC52A5" w:rsidP="00CC52A5">
      <w:pPr>
        <w:rPr>
          <w:rFonts w:ascii="Courier New" w:hAnsi="Courier New" w:cs="Courier New"/>
        </w:rPr>
      </w:pPr>
      <w:r w:rsidRPr="00F1426C">
        <w:rPr>
          <w:rFonts w:ascii="Courier New" w:hAnsi="Courier New" w:cs="Courier New"/>
        </w:rPr>
        <w:t>Prof</w:t>
      </w:r>
      <w:r w:rsidR="0002704F">
        <w:rPr>
          <w:rFonts w:ascii="Courier New" w:hAnsi="Courier New" w:cs="Courier New"/>
        </w:rPr>
        <w:t xml:space="preserve">essor </w:t>
      </w:r>
      <w:r w:rsidRPr="00F1426C">
        <w:rPr>
          <w:rFonts w:ascii="Courier New" w:hAnsi="Courier New" w:cs="Courier New"/>
        </w:rPr>
        <w:t>Thomas Bennett</w:t>
      </w:r>
      <w:r w:rsidR="0002704F">
        <w:rPr>
          <w:rFonts w:ascii="Courier New" w:hAnsi="Courier New" w:cs="Courier New"/>
        </w:rPr>
        <w:t xml:space="preserve"> (</w:t>
      </w:r>
      <w:proofErr w:type="spellStart"/>
      <w:r w:rsidR="0002704F">
        <w:rPr>
          <w:rFonts w:ascii="Courier New" w:hAnsi="Courier New" w:cs="Courier New"/>
        </w:rPr>
        <w:t>Univesrity</w:t>
      </w:r>
      <w:proofErr w:type="spellEnd"/>
      <w:r w:rsidR="0002704F">
        <w:rPr>
          <w:rFonts w:ascii="Courier New" w:hAnsi="Courier New" w:cs="Courier New"/>
        </w:rPr>
        <w:t xml:space="preserve"> of Cape Town)</w:t>
      </w:r>
      <w:r w:rsidRPr="00F1426C">
        <w:rPr>
          <w:rFonts w:ascii="Courier New" w:hAnsi="Courier New" w:cs="Courier New"/>
        </w:rPr>
        <w:t xml:space="preserve"> </w:t>
      </w:r>
    </w:p>
    <w:p w14:paraId="268D8988" w14:textId="28FE4646" w:rsidR="00E33D3B" w:rsidRDefault="00CC52A5">
      <w:pPr>
        <w:rPr>
          <w:rFonts w:ascii="Courier New" w:hAnsi="Courier New" w:cs="Courier New"/>
        </w:rPr>
      </w:pPr>
      <w:r w:rsidRPr="00F1426C">
        <w:rPr>
          <w:rFonts w:ascii="Courier New" w:hAnsi="Courier New" w:cs="Courier New"/>
        </w:rPr>
        <w:t>Prof</w:t>
      </w:r>
      <w:r w:rsidR="0002704F">
        <w:rPr>
          <w:rFonts w:ascii="Courier New" w:hAnsi="Courier New" w:cs="Courier New"/>
        </w:rPr>
        <w:t>essor</w:t>
      </w:r>
      <w:r w:rsidRPr="00F1426C">
        <w:rPr>
          <w:rFonts w:ascii="Courier New" w:hAnsi="Courier New" w:cs="Courier New"/>
        </w:rPr>
        <w:t xml:space="preserve"> John Cairns</w:t>
      </w:r>
      <w:r w:rsidR="0002704F">
        <w:rPr>
          <w:rFonts w:ascii="Courier New" w:hAnsi="Courier New" w:cs="Courier New"/>
        </w:rPr>
        <w:t xml:space="preserve"> (University of Edinburgh) </w:t>
      </w:r>
    </w:p>
    <w:p w14:paraId="7C0B0E13" w14:textId="0416E8C7" w:rsidR="00E33D3B" w:rsidRPr="00A80BA6" w:rsidRDefault="00E33D3B" w:rsidP="00A80BA6">
      <w:pPr>
        <w:rPr>
          <w:rFonts w:ascii="Courier New" w:hAnsi="Courier New" w:cs="Courier New"/>
        </w:rPr>
      </w:pPr>
    </w:p>
    <w:p w14:paraId="49A81502" w14:textId="4E87EE60" w:rsidR="00E33D3B" w:rsidRPr="00DD21AE" w:rsidRDefault="00DD21AE" w:rsidP="00DD21AE">
      <w:pPr>
        <w:pStyle w:val="ac"/>
        <w:numPr>
          <w:ilvl w:val="0"/>
          <w:numId w:val="1"/>
        </w:numPr>
        <w:ind w:leftChars="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　</w:t>
      </w:r>
      <w:r w:rsidR="004261C7" w:rsidRPr="00DD21AE">
        <w:rPr>
          <w:rFonts w:ascii="Courier New" w:hAnsi="Courier New" w:cs="Courier New" w:hint="eastAsia"/>
        </w:rPr>
        <w:t>7</w:t>
      </w:r>
      <w:r w:rsidR="004261C7" w:rsidRPr="00DD21AE">
        <w:rPr>
          <w:rFonts w:ascii="Courier New" w:hAnsi="Courier New" w:cs="Courier New" w:hint="eastAsia"/>
        </w:rPr>
        <w:t>月</w:t>
      </w:r>
      <w:r w:rsidR="004261C7" w:rsidRPr="00DD21AE">
        <w:rPr>
          <w:rFonts w:ascii="Courier New" w:hAnsi="Courier New" w:cs="Courier New" w:hint="eastAsia"/>
        </w:rPr>
        <w:t>14</w:t>
      </w:r>
      <w:r w:rsidR="004261C7" w:rsidRPr="00DD21AE">
        <w:rPr>
          <w:rFonts w:ascii="Courier New" w:hAnsi="Courier New" w:cs="Courier New" w:hint="eastAsia"/>
        </w:rPr>
        <w:t>日（土）</w:t>
      </w:r>
      <w:r w:rsidR="00A80BA6" w:rsidRPr="00DD21AE">
        <w:rPr>
          <w:rFonts w:ascii="Courier New" w:hAnsi="Courier New" w:cs="Courier New" w:hint="eastAsia"/>
        </w:rPr>
        <w:t xml:space="preserve">　法制史学会　</w:t>
      </w:r>
      <w:r w:rsidR="004261C7" w:rsidRPr="00DD21AE">
        <w:rPr>
          <w:rFonts w:ascii="Courier New" w:hAnsi="Courier New" w:cs="Courier New" w:hint="eastAsia"/>
        </w:rPr>
        <w:t>第</w:t>
      </w:r>
      <w:r w:rsidR="004261C7" w:rsidRPr="00DD21AE">
        <w:rPr>
          <w:rFonts w:ascii="Courier New" w:hAnsi="Courier New" w:cs="Courier New" w:hint="eastAsia"/>
        </w:rPr>
        <w:t>70</w:t>
      </w:r>
      <w:r w:rsidR="004261C7" w:rsidRPr="00DD21AE">
        <w:rPr>
          <w:rFonts w:ascii="Courier New" w:hAnsi="Courier New" w:cs="Courier New" w:hint="eastAsia"/>
        </w:rPr>
        <w:t xml:space="preserve">回総会　</w:t>
      </w:r>
      <w:r w:rsidR="00A80BA6" w:rsidRPr="00DD21AE">
        <w:rPr>
          <w:rFonts w:ascii="Courier New" w:hAnsi="Courier New" w:cs="Courier New" w:hint="eastAsia"/>
        </w:rPr>
        <w:t>青山学院大学</w:t>
      </w:r>
      <w:r w:rsidR="00A80BA6" w:rsidRPr="00DD21AE">
        <w:rPr>
          <w:rFonts w:ascii="Courier New" w:hAnsi="Courier New" w:cs="Courier New" w:hint="eastAsia"/>
        </w:rPr>
        <w:t>17</w:t>
      </w:r>
      <w:r w:rsidR="00A80BA6" w:rsidRPr="00DD21AE">
        <w:rPr>
          <w:rFonts w:ascii="Courier New" w:hAnsi="Courier New" w:cs="Courier New" w:hint="eastAsia"/>
        </w:rPr>
        <w:t>号館</w:t>
      </w:r>
      <w:r w:rsidR="00B85E8F">
        <w:rPr>
          <w:rFonts w:ascii="Courier New" w:hAnsi="Courier New" w:cs="Courier New" w:hint="eastAsia"/>
        </w:rPr>
        <w:t>3</w:t>
      </w:r>
      <w:r w:rsidR="00B85E8F">
        <w:rPr>
          <w:rFonts w:ascii="Courier New" w:hAnsi="Courier New" w:cs="Courier New" w:hint="eastAsia"/>
        </w:rPr>
        <w:t>階</w:t>
      </w:r>
      <w:r w:rsidR="006C496D" w:rsidRPr="00DD21AE">
        <w:rPr>
          <w:rFonts w:ascii="Courier New" w:hAnsi="Courier New" w:cs="Courier New" w:hint="eastAsia"/>
        </w:rPr>
        <w:t>17309</w:t>
      </w:r>
    </w:p>
    <w:p w14:paraId="2474657F" w14:textId="77777777" w:rsidR="00FC6DA2" w:rsidRPr="001D5140" w:rsidRDefault="00FC6DA2" w:rsidP="00FC6DA2">
      <w:pPr>
        <w:rPr>
          <w:lang w:val="fr-FR"/>
        </w:rPr>
      </w:pPr>
      <w:r>
        <w:rPr>
          <w:rFonts w:hint="eastAsia"/>
        </w:rPr>
        <w:t>シンポジウム「ミクスト・リーガル・システムと法制史」　（通訳付き）</w:t>
      </w:r>
    </w:p>
    <w:p w14:paraId="20669168" w14:textId="77777777" w:rsidR="00FC6DA2" w:rsidRDefault="00FC6DA2" w:rsidP="00FC6DA2">
      <w:pPr>
        <w:rPr>
          <w:lang w:val="fr-FR"/>
        </w:rPr>
      </w:pPr>
      <w:r w:rsidRPr="001D5140">
        <w:rPr>
          <w:rFonts w:hint="eastAsia"/>
          <w:lang w:val="fr-FR"/>
        </w:rPr>
        <w:t>10：0</w:t>
      </w:r>
      <w:r>
        <w:rPr>
          <w:rFonts w:hint="eastAsia"/>
          <w:lang w:val="fr-FR"/>
        </w:rPr>
        <w:t>0</w:t>
      </w:r>
      <w:r>
        <w:rPr>
          <w:rFonts w:hint="eastAsia"/>
        </w:rPr>
        <w:t>～</w:t>
      </w:r>
      <w:r w:rsidRPr="001D5140">
        <w:rPr>
          <w:rFonts w:hint="eastAsia"/>
          <w:lang w:val="fr-FR"/>
        </w:rPr>
        <w:t>10：30</w:t>
      </w:r>
      <w:r>
        <w:rPr>
          <w:rFonts w:hint="eastAsia"/>
        </w:rPr>
        <w:t xml:space="preserve">　趣旨説明</w:t>
      </w:r>
      <w:r w:rsidRPr="001D5140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hint="eastAsia"/>
          <w:lang w:val="fr-FR"/>
        </w:rPr>
        <w:t xml:space="preserve">　</w:t>
      </w:r>
      <w:r>
        <w:rPr>
          <w:rFonts w:hint="eastAsia"/>
        </w:rPr>
        <w:t>松本英実</w:t>
      </w:r>
      <w:r w:rsidRPr="001D5140">
        <w:rPr>
          <w:rFonts w:hint="eastAsia"/>
          <w:lang w:val="fr-FR"/>
        </w:rPr>
        <w:t>(</w:t>
      </w:r>
      <w:r>
        <w:rPr>
          <w:rFonts w:hint="eastAsia"/>
        </w:rPr>
        <w:t>青山学院大学</w:t>
      </w:r>
      <w:r w:rsidRPr="001D5140">
        <w:rPr>
          <w:rFonts w:hint="eastAsia"/>
          <w:lang w:val="fr-FR"/>
        </w:rPr>
        <w:t>)</w:t>
      </w:r>
    </w:p>
    <w:p w14:paraId="19E4F536" w14:textId="77777777" w:rsidR="00FC6DA2" w:rsidRPr="00D23A8E" w:rsidRDefault="00FC6DA2" w:rsidP="00FC6DA2">
      <w:pPr>
        <w:pStyle w:val="ac"/>
        <w:ind w:leftChars="0" w:left="0"/>
        <w:rPr>
          <w:lang w:val="fr-FR"/>
        </w:rPr>
      </w:pPr>
      <w:r w:rsidRPr="00D23A8E">
        <w:rPr>
          <w:rFonts w:hint="eastAsia"/>
          <w:lang w:val="fr-FR"/>
        </w:rPr>
        <w:t>10：30</w:t>
      </w:r>
      <w:r>
        <w:rPr>
          <w:rFonts w:hint="eastAsia"/>
        </w:rPr>
        <w:t>～</w:t>
      </w:r>
      <w:r w:rsidRPr="00D23A8E">
        <w:rPr>
          <w:rFonts w:hint="eastAsia"/>
          <w:lang w:val="fr-FR"/>
        </w:rPr>
        <w:t>11：30</w:t>
      </w:r>
      <w:r>
        <w:rPr>
          <w:rFonts w:hint="eastAsia"/>
        </w:rPr>
        <w:t xml:space="preserve">　</w:t>
      </w:r>
      <w:r w:rsidRPr="00D23A8E">
        <w:rPr>
          <w:lang w:val="fr-FR"/>
        </w:rPr>
        <w:t>18</w:t>
      </w:r>
      <w:r>
        <w:t>世紀混合法系</w:t>
      </w:r>
      <w:r w:rsidRPr="00D23A8E">
        <w:rPr>
          <w:lang w:val="fr-FR"/>
        </w:rPr>
        <w:t>(mixed legal system)</w:t>
      </w:r>
      <w:r>
        <w:t>における慣習と奴隷制</w:t>
      </w:r>
    </w:p>
    <w:p w14:paraId="19763DA7" w14:textId="77777777" w:rsidR="004261C7" w:rsidRPr="00D23A8E" w:rsidRDefault="004261C7" w:rsidP="00FC6DA2">
      <w:pPr>
        <w:jc w:val="right"/>
        <w:rPr>
          <w:lang w:val="fr-FR"/>
        </w:rPr>
      </w:pPr>
      <w:r w:rsidRPr="00D23A8E">
        <w:rPr>
          <w:rFonts w:ascii="Courier New" w:hAnsi="Courier New" w:cs="Courier New"/>
          <w:lang w:val="fr-FR"/>
        </w:rPr>
        <w:t>“</w:t>
      </w:r>
      <w:r w:rsidRPr="00D23A8E">
        <w:rPr>
          <w:lang w:val="fr-FR"/>
        </w:rPr>
        <w:t>Custom and Slavery in a Mixed Legal System in the Eighteenth Century”</w:t>
      </w:r>
    </w:p>
    <w:p w14:paraId="7F9FD575" w14:textId="59F7FB72" w:rsidR="00FC6DA2" w:rsidRDefault="00FC6DA2" w:rsidP="00FC6DA2">
      <w:pPr>
        <w:jc w:val="right"/>
      </w:pPr>
      <w:r>
        <w:rPr>
          <w:rFonts w:hint="eastAsia"/>
        </w:rPr>
        <w:t>ジョン・</w:t>
      </w:r>
      <w:r>
        <w:t>W・ケアンズ　John W. Cairns</w:t>
      </w:r>
      <w:r>
        <w:rPr>
          <w:rFonts w:hint="eastAsia"/>
        </w:rPr>
        <w:t>（エディンバラ大学）</w:t>
      </w:r>
    </w:p>
    <w:p w14:paraId="31CCD63A" w14:textId="77777777" w:rsidR="00FC6DA2" w:rsidRDefault="00FC6DA2" w:rsidP="00FC6DA2">
      <w:pPr>
        <w:jc w:val="right"/>
      </w:pPr>
      <w:r>
        <w:rPr>
          <w:rFonts w:hint="eastAsia"/>
        </w:rPr>
        <w:t>通訳　溜箭将之（立教大学）</w:t>
      </w:r>
    </w:p>
    <w:p w14:paraId="1A433821" w14:textId="77777777" w:rsidR="00FC6DA2" w:rsidRDefault="00FC6DA2" w:rsidP="00FC6DA2">
      <w:r>
        <w:rPr>
          <w:rFonts w:hint="eastAsia"/>
        </w:rPr>
        <w:t>11：30～12：00　コメント</w:t>
      </w:r>
      <w:r>
        <w:t xml:space="preserve"> </w:t>
      </w:r>
      <w:r>
        <w:rPr>
          <w:rFonts w:hint="eastAsia"/>
        </w:rPr>
        <w:t xml:space="preserve">　　　　　　　　　　　　　　　　守矢健一（大阪市立大学）</w:t>
      </w:r>
    </w:p>
    <w:p w14:paraId="1FCD014A" w14:textId="77777777" w:rsidR="00FC6DA2" w:rsidRDefault="00FC6DA2" w:rsidP="00FC6DA2">
      <w:r>
        <w:rPr>
          <w:rFonts w:hint="eastAsia"/>
        </w:rPr>
        <w:t xml:space="preserve">12：00～13：30　</w:t>
      </w:r>
      <w:r w:rsidRPr="00E15BFA">
        <w:rPr>
          <w:lang w:val="fr-FR"/>
        </w:rPr>
        <w:t>【</w:t>
      </w:r>
      <w:r>
        <w:rPr>
          <w:rFonts w:hint="eastAsia"/>
        </w:rPr>
        <w:t>昼休み</w:t>
      </w:r>
      <w:r w:rsidRPr="00E15BFA">
        <w:rPr>
          <w:lang w:val="fr-FR"/>
        </w:rPr>
        <w:t>】</w:t>
      </w:r>
      <w:r>
        <w:rPr>
          <w:rFonts w:hint="eastAsia"/>
        </w:rPr>
        <w:t xml:space="preserve">　</w:t>
      </w:r>
    </w:p>
    <w:p w14:paraId="16B7294F" w14:textId="77777777" w:rsidR="00FC6DA2" w:rsidRPr="00A65C60" w:rsidRDefault="00FC6DA2" w:rsidP="00FC6DA2">
      <w:pPr>
        <w:pStyle w:val="ac"/>
        <w:ind w:leftChars="0" w:left="0"/>
      </w:pPr>
      <w:r>
        <w:rPr>
          <w:rFonts w:hint="eastAsia"/>
        </w:rPr>
        <w:t xml:space="preserve">13：30～14：30　</w:t>
      </w:r>
      <w:r w:rsidRPr="00A65C60">
        <w:rPr>
          <w:rFonts w:hint="eastAsia"/>
        </w:rPr>
        <w:t>借用語と法移植：</w:t>
      </w:r>
    </w:p>
    <w:p w14:paraId="0BB882BC" w14:textId="60BD6CF1" w:rsidR="00FC6DA2" w:rsidRDefault="00FC6DA2" w:rsidP="00FC6DA2">
      <w:pPr>
        <w:pStyle w:val="ac"/>
        <w:ind w:leftChars="0" w:left="1680" w:firstLineChars="100" w:firstLine="210"/>
        <w:jc w:val="right"/>
      </w:pPr>
      <w:r w:rsidRPr="00A65C60">
        <w:rPr>
          <w:rFonts w:hint="eastAsia"/>
        </w:rPr>
        <w:t>南アフリカ法におけるウブントゥ概念のための二つの分析枠組み</w:t>
      </w:r>
    </w:p>
    <w:p w14:paraId="5E094B5E" w14:textId="199F1768" w:rsidR="00402D2A" w:rsidRPr="00A65C60" w:rsidRDefault="00402D2A" w:rsidP="00FC6DA2">
      <w:pPr>
        <w:pStyle w:val="ac"/>
        <w:ind w:leftChars="0" w:left="1680" w:firstLineChars="100" w:firstLine="210"/>
        <w:jc w:val="right"/>
      </w:pPr>
      <w:r w:rsidRPr="00A511E1">
        <w:rPr>
          <w:rFonts w:eastAsiaTheme="minorHAnsi" w:cs="Arial"/>
          <w:szCs w:val="21"/>
        </w:rPr>
        <w:t>“Loan words and legal transplants: two frameworks for the analysis of ubuntu in South African law”</w:t>
      </w:r>
    </w:p>
    <w:p w14:paraId="407C2144" w14:textId="77777777" w:rsidR="00FC6DA2" w:rsidRDefault="00FC6DA2" w:rsidP="00FC6DA2">
      <w:pPr>
        <w:jc w:val="right"/>
      </w:pPr>
      <w:r>
        <w:rPr>
          <w:rFonts w:hint="eastAsia"/>
        </w:rPr>
        <w:t>トーマス・ベネットThomas Bennett（ケープ・タウン大学）</w:t>
      </w:r>
    </w:p>
    <w:p w14:paraId="751505AB" w14:textId="77777777" w:rsidR="00FC6DA2" w:rsidRDefault="00FC6DA2" w:rsidP="00FC6DA2">
      <w:pPr>
        <w:jc w:val="right"/>
      </w:pPr>
      <w:r>
        <w:rPr>
          <w:rFonts w:hint="eastAsia"/>
        </w:rPr>
        <w:t>通訳　板持研吾（神戸大学）</w:t>
      </w:r>
    </w:p>
    <w:p w14:paraId="42875467" w14:textId="77777777" w:rsidR="00FC6DA2" w:rsidRDefault="00FC6DA2" w:rsidP="00FC6DA2">
      <w:r>
        <w:rPr>
          <w:rFonts w:hint="eastAsia"/>
        </w:rPr>
        <w:t>14：30～15：00　コメント　　　　　　　　　　　　　　　　　　小川浩三（専修大学）</w:t>
      </w:r>
    </w:p>
    <w:p w14:paraId="5CBDC0D1" w14:textId="77777777" w:rsidR="00FC6DA2" w:rsidRDefault="00FC6DA2" w:rsidP="00FC6DA2">
      <w:r>
        <w:rPr>
          <w:rFonts w:hint="eastAsia"/>
        </w:rPr>
        <w:t xml:space="preserve">15：00～15：30　</w:t>
      </w:r>
      <w:r w:rsidRPr="00E15BFA">
        <w:rPr>
          <w:lang w:val="fr-FR"/>
        </w:rPr>
        <w:t>【</w:t>
      </w:r>
      <w:r>
        <w:rPr>
          <w:rFonts w:hint="eastAsia"/>
        </w:rPr>
        <w:t>休憩</w:t>
      </w:r>
      <w:r w:rsidRPr="00E15BFA">
        <w:rPr>
          <w:lang w:val="fr-FR"/>
        </w:rPr>
        <w:t>】</w:t>
      </w:r>
    </w:p>
    <w:p w14:paraId="769B041D" w14:textId="77777777" w:rsidR="00FC6DA2" w:rsidRPr="001D5140" w:rsidRDefault="00FC6DA2" w:rsidP="00FC6DA2">
      <w:r>
        <w:rPr>
          <w:rFonts w:hint="eastAsia"/>
        </w:rPr>
        <w:t>15：30～17：00　ディスカッション　　　　　　　　　　　　司会　葛西康徳(東京大学)</w:t>
      </w:r>
    </w:p>
    <w:p w14:paraId="18427F69" w14:textId="379F91BC" w:rsidR="009272EC" w:rsidRDefault="00B20E0C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 </w:t>
      </w:r>
      <w:r>
        <w:rPr>
          <w:rFonts w:ascii="Courier New" w:hAnsi="Courier New" w:cs="Courier New"/>
        </w:rPr>
        <w:t xml:space="preserve">           </w:t>
      </w:r>
    </w:p>
    <w:p w14:paraId="7FA6B23C" w14:textId="635D2632" w:rsidR="00D90364" w:rsidRPr="00F1426C" w:rsidRDefault="00DD21A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法制史学会ホームページ　</w:t>
      </w:r>
      <w:r w:rsidR="00D90364" w:rsidRPr="00D90364">
        <w:rPr>
          <w:rFonts w:ascii="Courier New" w:hAnsi="Courier New" w:cs="Courier New"/>
        </w:rPr>
        <w:t>http://www.jalha.org/</w:t>
      </w:r>
    </w:p>
    <w:p w14:paraId="58306941" w14:textId="256BC241" w:rsidR="00E33D3B" w:rsidRPr="00F1426C" w:rsidRDefault="00055114">
      <w:pPr>
        <w:rPr>
          <w:rFonts w:ascii="Courier New" w:hAnsi="Courier New" w:cs="Courier New"/>
        </w:rPr>
      </w:pPr>
      <w:r w:rsidRPr="00F1426C">
        <w:rPr>
          <w:rFonts w:ascii="Courier New" w:hAnsi="Courier New" w:cs="Courier New"/>
        </w:rPr>
        <w:tab/>
      </w:r>
      <w:r w:rsidRPr="00F1426C">
        <w:rPr>
          <w:rFonts w:ascii="Courier New" w:hAnsi="Courier New" w:cs="Courier New"/>
        </w:rPr>
        <w:tab/>
        <w:t xml:space="preserve">       </w:t>
      </w:r>
    </w:p>
    <w:p w14:paraId="1F13A203" w14:textId="0D989D76" w:rsidR="00E33D3B" w:rsidRDefault="00444721" w:rsidP="00C64774">
      <w:pPr>
        <w:pStyle w:val="ac"/>
        <w:numPr>
          <w:ilvl w:val="0"/>
          <w:numId w:val="1"/>
        </w:numPr>
        <w:ind w:leftChars="0"/>
        <w:rPr>
          <w:rFonts w:ascii="Courier New" w:hAnsi="Courier New" w:cs="Courier New"/>
        </w:rPr>
      </w:pPr>
      <w:r w:rsidRPr="006C3CD6">
        <w:rPr>
          <w:rFonts w:eastAsiaTheme="minorHAnsi" w:cs="Courier New" w:hint="eastAsia"/>
        </w:rPr>
        <w:t>7月17日（火）</w:t>
      </w:r>
      <w:r w:rsidR="00EC6A77" w:rsidRPr="006C3CD6">
        <w:rPr>
          <w:rFonts w:eastAsiaTheme="minorHAnsi" w:cs="Courier New"/>
        </w:rPr>
        <w:t xml:space="preserve"> 17:00-19:00 </w:t>
      </w:r>
      <w:r w:rsidR="00A80BA6" w:rsidRPr="006C3CD6">
        <w:rPr>
          <w:rFonts w:eastAsiaTheme="minorHAnsi" w:cs="Courier New" w:hint="eastAsia"/>
        </w:rPr>
        <w:t xml:space="preserve">　</w:t>
      </w:r>
      <w:r w:rsidR="00A80BA6" w:rsidRPr="00DD21AE">
        <w:rPr>
          <w:rFonts w:ascii="Courier New" w:hAnsi="Courier New" w:cs="Courier New" w:hint="eastAsia"/>
        </w:rPr>
        <w:t>東京大学（本郷キャンパス）法文</w:t>
      </w:r>
      <w:r w:rsidR="00A80BA6" w:rsidRPr="00DD21AE">
        <w:rPr>
          <w:rFonts w:ascii="Courier New" w:hAnsi="Courier New" w:cs="Courier New" w:hint="eastAsia"/>
        </w:rPr>
        <w:t>1</w:t>
      </w:r>
      <w:r w:rsidR="00A80BA6" w:rsidRPr="00DD21AE">
        <w:rPr>
          <w:rFonts w:ascii="Courier New" w:hAnsi="Courier New" w:cs="Courier New" w:hint="eastAsia"/>
        </w:rPr>
        <w:t>号館</w:t>
      </w:r>
      <w:r w:rsidR="00A80BA6" w:rsidRPr="00DD21AE">
        <w:rPr>
          <w:rFonts w:ascii="Courier New" w:hAnsi="Courier New" w:cs="Courier New" w:hint="eastAsia"/>
        </w:rPr>
        <w:t>215</w:t>
      </w:r>
      <w:r w:rsidR="00A80BA6" w:rsidRPr="00DD21AE">
        <w:rPr>
          <w:rFonts w:ascii="Courier New" w:hAnsi="Courier New" w:cs="Courier New" w:hint="eastAsia"/>
        </w:rPr>
        <w:t>教室</w:t>
      </w:r>
    </w:p>
    <w:p w14:paraId="32DD698C" w14:textId="7DDF4820" w:rsidR="00D23A8E" w:rsidRPr="00C64774" w:rsidRDefault="009D0E8E" w:rsidP="00D23A8E">
      <w:pPr>
        <w:pStyle w:val="ac"/>
        <w:ind w:leftChars="0"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混合法研究会</w:t>
      </w:r>
    </w:p>
    <w:p w14:paraId="6F1E5056" w14:textId="5C6B69EC" w:rsidR="00EC6A77" w:rsidRPr="005D32AC" w:rsidRDefault="00F5431B">
      <w:pPr>
        <w:rPr>
          <w:rFonts w:eastAsiaTheme="minorHAnsi" w:cs="Courier New"/>
        </w:rPr>
      </w:pPr>
      <w:r w:rsidRPr="005D32AC">
        <w:rPr>
          <w:rFonts w:eastAsiaTheme="minorHAnsi" w:cs="Courier New"/>
        </w:rPr>
        <w:t>John Cairns, “</w:t>
      </w:r>
      <w:proofErr w:type="spellStart"/>
      <w:r w:rsidRPr="005D32AC">
        <w:rPr>
          <w:rFonts w:eastAsiaTheme="minorHAnsi" w:cs="Courier New"/>
        </w:rPr>
        <w:t>Athanase</w:t>
      </w:r>
      <w:proofErr w:type="spellEnd"/>
      <w:r w:rsidRPr="005D32AC">
        <w:rPr>
          <w:rFonts w:eastAsiaTheme="minorHAnsi" w:cs="Courier New"/>
        </w:rPr>
        <w:t xml:space="preserve"> Jourdain and David Irving: Law and Letters</w:t>
      </w:r>
      <w:r w:rsidR="00B57B8A" w:rsidRPr="005D32AC">
        <w:rPr>
          <w:rFonts w:eastAsiaTheme="minorHAnsi" w:cs="Courier New"/>
        </w:rPr>
        <w:t xml:space="preserve">: </w:t>
      </w:r>
      <w:r w:rsidRPr="005D32AC">
        <w:rPr>
          <w:rFonts w:eastAsiaTheme="minorHAnsi" w:cs="Courier New"/>
        </w:rPr>
        <w:t>1820s France and Scotland”</w:t>
      </w:r>
    </w:p>
    <w:p w14:paraId="5D8C9570" w14:textId="4FD0C752" w:rsidR="00E33D3B" w:rsidRDefault="006F6BFF">
      <w:pPr>
        <w:rPr>
          <w:rFonts w:eastAsiaTheme="minorHAnsi" w:cs="Arial"/>
          <w:color w:val="000000"/>
        </w:rPr>
      </w:pPr>
      <w:r w:rsidRPr="005D32AC">
        <w:rPr>
          <w:rFonts w:eastAsiaTheme="minorHAnsi" w:cs="Courier New"/>
        </w:rPr>
        <w:t>Thomas Bennett,</w:t>
      </w:r>
      <w:r w:rsidR="001F0FF8" w:rsidRPr="005D32AC">
        <w:rPr>
          <w:rFonts w:eastAsiaTheme="minorHAnsi" w:cs="Courier New" w:hint="eastAsia"/>
        </w:rPr>
        <w:t xml:space="preserve">　</w:t>
      </w:r>
      <w:r w:rsidR="00BA3235" w:rsidRPr="005D32AC">
        <w:rPr>
          <w:rFonts w:eastAsiaTheme="minorHAnsi" w:cs="Arial"/>
          <w:color w:val="000000"/>
        </w:rPr>
        <w:t>“</w:t>
      </w:r>
      <w:r w:rsidR="00BA3235" w:rsidRPr="005D32AC">
        <w:rPr>
          <w:rFonts w:eastAsiaTheme="minorHAnsi"/>
          <w:bCs/>
          <w:color w:val="000000"/>
        </w:rPr>
        <w:t>Ubuntu, an African form of equity in South African Law</w:t>
      </w:r>
      <w:r w:rsidR="00BA3235" w:rsidRPr="005D32AC">
        <w:rPr>
          <w:rFonts w:eastAsiaTheme="minorHAnsi" w:cs="Arial"/>
          <w:color w:val="000000"/>
        </w:rPr>
        <w:t>”</w:t>
      </w:r>
    </w:p>
    <w:p w14:paraId="177B6497" w14:textId="4478D597" w:rsidR="00B85E8F" w:rsidRPr="005D32AC" w:rsidRDefault="00AD2BF3">
      <w:pPr>
        <w:rPr>
          <w:rFonts w:eastAsiaTheme="minorHAnsi"/>
        </w:rPr>
      </w:pPr>
      <w:r>
        <w:rPr>
          <w:rFonts w:eastAsiaTheme="minorHAnsi" w:hint="eastAsia"/>
        </w:rPr>
        <w:t>責任者：文学部　葛西康徳教授</w:t>
      </w:r>
    </w:p>
    <w:p w14:paraId="433D833B" w14:textId="391C26B9" w:rsidR="00BA3235" w:rsidRDefault="00BA3235" w:rsidP="006E0E65">
      <w:pPr>
        <w:rPr>
          <w:rFonts w:ascii="Courier New" w:hAnsi="Courier New" w:cs="Courier New"/>
        </w:rPr>
      </w:pPr>
    </w:p>
    <w:p w14:paraId="08065117" w14:textId="77777777" w:rsidR="00A80BA6" w:rsidRDefault="00A80BA6" w:rsidP="006E0E65">
      <w:pPr>
        <w:rPr>
          <w:rFonts w:ascii="Courier New" w:hAnsi="Courier New" w:cs="Courier New"/>
        </w:rPr>
      </w:pPr>
    </w:p>
    <w:p w14:paraId="2526307C" w14:textId="05378808" w:rsidR="004E716D" w:rsidRPr="00F34C55" w:rsidRDefault="006A50A8" w:rsidP="006A50A8">
      <w:pPr>
        <w:pStyle w:val="ac"/>
        <w:numPr>
          <w:ilvl w:val="0"/>
          <w:numId w:val="1"/>
        </w:numPr>
        <w:ind w:leftChars="0"/>
        <w:rPr>
          <w:rFonts w:ascii="Courier New" w:hAnsi="Courier New" w:cs="Courier New"/>
        </w:rPr>
      </w:pPr>
      <w:r>
        <w:rPr>
          <w:rFonts w:ascii="ＭＳ 明朝" w:eastAsia="ＭＳ 明朝" w:hAnsi="ＭＳ 明朝" w:cs="ＭＳ 明朝" w:hint="eastAsia"/>
        </w:rPr>
        <w:lastRenderedPageBreak/>
        <w:t>7月18日（水）</w:t>
      </w:r>
      <w:r w:rsidR="002E7E1A" w:rsidRPr="002E7E1A">
        <w:rPr>
          <w:rFonts w:eastAsiaTheme="minorHAnsi" w:cs="Courier New"/>
        </w:rPr>
        <w:t xml:space="preserve">17:00-19:00 </w:t>
      </w:r>
      <w:r w:rsidR="00F5431B" w:rsidRPr="006A50A8">
        <w:rPr>
          <w:rFonts w:ascii="Courier New" w:hAnsi="Courier New" w:cs="Courier New"/>
        </w:rPr>
        <w:t xml:space="preserve"> </w:t>
      </w:r>
      <w:r w:rsidR="00A80BA6" w:rsidRPr="006A50A8">
        <w:rPr>
          <w:rFonts w:ascii="Courier New" w:hAnsi="Courier New" w:cs="Courier New" w:hint="eastAsia"/>
        </w:rPr>
        <w:t>南山大学</w:t>
      </w:r>
      <w:r w:rsidR="004E716D" w:rsidRPr="00F34C55">
        <w:rPr>
          <w:rFonts w:eastAsiaTheme="minorHAnsi" w:hint="eastAsia"/>
          <w:color w:val="212121"/>
          <w:sz w:val="22"/>
        </w:rPr>
        <w:t>法科大学院棟＝</w:t>
      </w:r>
      <w:r w:rsidR="004E716D" w:rsidRPr="002E7E1A">
        <w:rPr>
          <w:rFonts w:eastAsiaTheme="minorHAnsi" w:hint="eastAsia"/>
          <w:color w:val="212121"/>
          <w:sz w:val="22"/>
        </w:rPr>
        <w:t>A棟3階　A31教室</w:t>
      </w:r>
    </w:p>
    <w:p w14:paraId="3E6A3EA6" w14:textId="41B7A66C" w:rsidR="00F34C55" w:rsidRPr="006A50A8" w:rsidRDefault="006E73AD" w:rsidP="00F34C55">
      <w:pPr>
        <w:pStyle w:val="ac"/>
        <w:ind w:leftChars="0"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混合法研究会　（</w:t>
      </w:r>
      <w:r w:rsidR="000F381D">
        <w:rPr>
          <w:rFonts w:ascii="Courier New" w:hAnsi="Courier New" w:cs="Courier New" w:hint="eastAsia"/>
        </w:rPr>
        <w:t>澤登文治法学部長</w:t>
      </w:r>
      <w:bookmarkStart w:id="0" w:name="_GoBack"/>
      <w:bookmarkEnd w:id="0"/>
      <w:r>
        <w:rPr>
          <w:rFonts w:ascii="Courier New" w:hAnsi="Courier New" w:cs="Courier New" w:hint="eastAsia"/>
        </w:rPr>
        <w:t>）</w:t>
      </w:r>
    </w:p>
    <w:p w14:paraId="547EFC22" w14:textId="514EFBFD" w:rsidR="002504EA" w:rsidRPr="005D32AC" w:rsidRDefault="00F5431B" w:rsidP="00F5431B">
      <w:pPr>
        <w:rPr>
          <w:rFonts w:eastAsiaTheme="minorHAnsi" w:cs="Courier New"/>
        </w:rPr>
      </w:pPr>
      <w:r w:rsidRPr="005D32AC">
        <w:rPr>
          <w:rFonts w:eastAsiaTheme="minorHAnsi" w:cs="Courier New"/>
        </w:rPr>
        <w:t>John Cairns, “Attitudes to S</w:t>
      </w:r>
      <w:r w:rsidR="00A12F9F" w:rsidRPr="005D32AC">
        <w:rPr>
          <w:rFonts w:eastAsiaTheme="minorHAnsi" w:cs="Courier New"/>
        </w:rPr>
        <w:t>la</w:t>
      </w:r>
      <w:r w:rsidRPr="005D32AC">
        <w:rPr>
          <w:rFonts w:eastAsiaTheme="minorHAnsi" w:cs="Courier New"/>
        </w:rPr>
        <w:t>very</w:t>
      </w:r>
      <w:r w:rsidR="00EB137A" w:rsidRPr="005D32AC">
        <w:rPr>
          <w:rFonts w:eastAsiaTheme="minorHAnsi" w:cs="Courier New"/>
        </w:rPr>
        <w:t>:</w:t>
      </w:r>
      <w:r w:rsidRPr="005D32AC">
        <w:rPr>
          <w:rFonts w:eastAsiaTheme="minorHAnsi" w:cs="Courier New"/>
        </w:rPr>
        <w:t xml:space="preserve"> Roman-Dutch Law, Scots Law, and Natural Law”</w:t>
      </w:r>
      <w:r w:rsidR="00EB137A" w:rsidRPr="005D32AC">
        <w:rPr>
          <w:rFonts w:eastAsiaTheme="minorHAnsi" w:cs="Courier New"/>
        </w:rPr>
        <w:t xml:space="preserve"> </w:t>
      </w:r>
    </w:p>
    <w:p w14:paraId="69BB7264" w14:textId="1ABED879" w:rsidR="00F775C5" w:rsidRPr="005D32AC" w:rsidRDefault="006F6BFF" w:rsidP="00F5431B">
      <w:pPr>
        <w:rPr>
          <w:rFonts w:eastAsiaTheme="minorHAnsi" w:cs="Courier New"/>
        </w:rPr>
      </w:pPr>
      <w:r w:rsidRPr="005D32AC">
        <w:rPr>
          <w:rFonts w:eastAsiaTheme="minorHAnsi" w:cs="Courier New"/>
        </w:rPr>
        <w:t xml:space="preserve">Thomas Bennett, </w:t>
      </w:r>
      <w:r w:rsidR="00F775C5" w:rsidRPr="005D32AC">
        <w:rPr>
          <w:rFonts w:eastAsiaTheme="minorHAnsi" w:cs="Courier New"/>
        </w:rPr>
        <w:t>“Dispossession of land in South Africa: The Interplay of International, Roman-Dutc</w:t>
      </w:r>
      <w:r w:rsidR="00BA3235" w:rsidRPr="005D32AC">
        <w:rPr>
          <w:rFonts w:eastAsiaTheme="minorHAnsi" w:cs="Courier New"/>
        </w:rPr>
        <w:t>h</w:t>
      </w:r>
      <w:r w:rsidR="00F775C5" w:rsidRPr="005D32AC">
        <w:rPr>
          <w:rFonts w:eastAsiaTheme="minorHAnsi" w:cs="Courier New"/>
        </w:rPr>
        <w:t>, English and African Customary Laws”</w:t>
      </w:r>
    </w:p>
    <w:p w14:paraId="1D3F05F4" w14:textId="36446185" w:rsidR="00E33D3B" w:rsidRDefault="00E33D3B">
      <w:pPr>
        <w:rPr>
          <w:rFonts w:ascii="Courier New" w:hAnsi="Courier New" w:cs="Courier New"/>
        </w:rPr>
      </w:pPr>
    </w:p>
    <w:p w14:paraId="785E0DC5" w14:textId="77777777" w:rsidR="00A80BA6" w:rsidRPr="00A80BA6" w:rsidRDefault="00A80BA6">
      <w:pPr>
        <w:rPr>
          <w:rFonts w:ascii="Courier New" w:hAnsi="Courier New" w:cs="Courier New"/>
        </w:rPr>
      </w:pPr>
    </w:p>
    <w:p w14:paraId="4787D1E6" w14:textId="77777777" w:rsidR="00C12193" w:rsidRPr="00C12193" w:rsidRDefault="003B3394" w:rsidP="006D0F58">
      <w:pPr>
        <w:pStyle w:val="ac"/>
        <w:numPr>
          <w:ilvl w:val="0"/>
          <w:numId w:val="1"/>
        </w:numPr>
        <w:ind w:leftChars="0"/>
        <w:rPr>
          <w:rFonts w:ascii="Courier New" w:hAnsi="Courier New" w:cs="Courier New"/>
        </w:rPr>
      </w:pPr>
      <w:r>
        <w:rPr>
          <w:rFonts w:ascii="ＭＳ 明朝" w:eastAsia="ＭＳ 明朝" w:hAnsi="ＭＳ 明朝" w:cs="ＭＳ 明朝" w:hint="eastAsia"/>
        </w:rPr>
        <w:t>7月23日（月）</w:t>
      </w:r>
      <w:r w:rsidR="00C12193" w:rsidRPr="00C12193">
        <w:rPr>
          <w:rFonts w:eastAsiaTheme="minorHAnsi" w:cs="Courier New"/>
        </w:rPr>
        <w:t>13:00-14:30</w:t>
      </w:r>
      <w:r w:rsidR="009C3B33">
        <w:rPr>
          <w:rFonts w:ascii="ＭＳ 明朝" w:eastAsia="ＭＳ 明朝" w:hAnsi="ＭＳ 明朝" w:cs="ＭＳ 明朝" w:hint="eastAsia"/>
        </w:rPr>
        <w:t>第20回</w:t>
      </w:r>
      <w:r>
        <w:rPr>
          <w:rFonts w:ascii="ＭＳ 明朝" w:eastAsia="ＭＳ 明朝" w:hAnsi="ＭＳ 明朝" w:cs="ＭＳ 明朝" w:hint="eastAsia"/>
        </w:rPr>
        <w:t>比較法国際アカデミー</w:t>
      </w:r>
      <w:r w:rsidR="009C3B33">
        <w:rPr>
          <w:rFonts w:ascii="ＭＳ 明朝" w:eastAsia="ＭＳ 明朝" w:hAnsi="ＭＳ 明朝" w:cs="ＭＳ 明朝" w:hint="eastAsia"/>
        </w:rPr>
        <w:t>国際会議</w:t>
      </w:r>
      <w:r w:rsidR="000F61BA">
        <w:rPr>
          <w:rFonts w:ascii="ＭＳ 明朝" w:eastAsia="ＭＳ 明朝" w:hAnsi="ＭＳ 明朝" w:cs="ＭＳ 明朝" w:hint="eastAsia"/>
        </w:rPr>
        <w:t>（福岡）</w:t>
      </w:r>
    </w:p>
    <w:p w14:paraId="203009AD" w14:textId="4223A881" w:rsidR="000F61BA" w:rsidRPr="000F61BA" w:rsidRDefault="00C12193" w:rsidP="00C12193">
      <w:pPr>
        <w:pStyle w:val="ac"/>
        <w:ind w:leftChars="0"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ランチョン・ミーティング「混合法」</w:t>
      </w:r>
      <w:r w:rsidR="00CB21D8">
        <w:rPr>
          <w:rFonts w:ascii="Courier New" w:hAnsi="Courier New" w:cs="Courier New" w:hint="eastAsia"/>
        </w:rPr>
        <w:t xml:space="preserve">　九州大学伊都キャンパス椎木講堂</w:t>
      </w:r>
      <w:r w:rsidR="00CB21D8" w:rsidRPr="00F1426C">
        <w:rPr>
          <w:rFonts w:ascii="Courier New" w:hAnsi="Courier New" w:cs="Courier New"/>
        </w:rPr>
        <w:t>Room 3</w:t>
      </w:r>
    </w:p>
    <w:p w14:paraId="4EA47808" w14:textId="33BA083F" w:rsidR="00C32289" w:rsidRPr="00CB21D8" w:rsidRDefault="007C68C2" w:rsidP="00CB21D8">
      <w:pPr>
        <w:pStyle w:val="ac"/>
        <w:ind w:leftChars="0" w:left="360"/>
        <w:rPr>
          <w:rFonts w:eastAsiaTheme="minorHAnsi" w:cs="Courier New"/>
        </w:rPr>
      </w:pPr>
      <w:r w:rsidRPr="00C12193">
        <w:rPr>
          <w:rFonts w:eastAsiaTheme="minorHAnsi" w:cs="Courier New"/>
        </w:rPr>
        <w:t xml:space="preserve">International Academy of Comparative Law at Kyushu University, Fukuoka (organizer, Toshiyuki </w:t>
      </w:r>
      <w:proofErr w:type="spellStart"/>
      <w:r w:rsidRPr="00C12193">
        <w:rPr>
          <w:rFonts w:eastAsiaTheme="minorHAnsi" w:cs="Courier New"/>
        </w:rPr>
        <w:t>Kono</w:t>
      </w:r>
      <w:proofErr w:type="spellEnd"/>
      <w:r w:rsidRPr="00C12193">
        <w:rPr>
          <w:rFonts w:eastAsiaTheme="minorHAnsi" w:cs="Courier New"/>
        </w:rPr>
        <w:t>)</w:t>
      </w:r>
      <w:r w:rsidR="00CB21D8">
        <w:rPr>
          <w:rFonts w:eastAsiaTheme="minorHAnsi" w:cs="Courier New" w:hint="eastAsia"/>
        </w:rPr>
        <w:t xml:space="preserve">　</w:t>
      </w:r>
      <w:r w:rsidR="00B930A3" w:rsidRPr="00CB21D8">
        <w:rPr>
          <w:rFonts w:eastAsiaTheme="minorHAnsi" w:cs="Courier New"/>
        </w:rPr>
        <w:t xml:space="preserve">Luncheon </w:t>
      </w:r>
      <w:r w:rsidR="00CB21D8" w:rsidRPr="00CB21D8">
        <w:rPr>
          <w:rFonts w:eastAsiaTheme="minorHAnsi" w:cs="Courier New"/>
        </w:rPr>
        <w:t>meeting</w:t>
      </w:r>
      <w:r w:rsidR="00B930A3" w:rsidRPr="00CB21D8">
        <w:rPr>
          <w:rFonts w:eastAsiaTheme="minorHAnsi" w:cs="Courier New"/>
        </w:rPr>
        <w:t xml:space="preserve"> “Mixed Legal System</w:t>
      </w:r>
      <w:r w:rsidR="00EC6A77" w:rsidRPr="00CB21D8">
        <w:rPr>
          <w:rFonts w:eastAsiaTheme="minorHAnsi" w:cs="Courier New"/>
        </w:rPr>
        <w:t xml:space="preserve"> and Comparative Law</w:t>
      </w:r>
      <w:r w:rsidR="00B930A3" w:rsidRPr="00CB21D8">
        <w:rPr>
          <w:rFonts w:eastAsiaTheme="minorHAnsi" w:cs="Courier New"/>
        </w:rPr>
        <w:t>”</w:t>
      </w:r>
    </w:p>
    <w:p w14:paraId="07E407FD" w14:textId="7746F2FA" w:rsidR="00EC6A77" w:rsidRPr="00CB21D8" w:rsidRDefault="00EC6A77">
      <w:pPr>
        <w:rPr>
          <w:rFonts w:eastAsiaTheme="minorHAnsi" w:cs="Courier New"/>
        </w:rPr>
      </w:pPr>
      <w:r w:rsidRPr="00CB21D8">
        <w:rPr>
          <w:rFonts w:eastAsiaTheme="minorHAnsi" w:cs="Courier New"/>
        </w:rPr>
        <w:t xml:space="preserve">Introduction by </w:t>
      </w:r>
      <w:proofErr w:type="spellStart"/>
      <w:r w:rsidRPr="00CB21D8">
        <w:rPr>
          <w:rFonts w:eastAsiaTheme="minorHAnsi" w:cs="Courier New"/>
        </w:rPr>
        <w:t>Y</w:t>
      </w:r>
      <w:r w:rsidR="00CB21D8">
        <w:rPr>
          <w:rFonts w:eastAsiaTheme="minorHAnsi" w:cs="Courier New"/>
        </w:rPr>
        <w:t>asunori</w:t>
      </w:r>
      <w:proofErr w:type="spellEnd"/>
      <w:r w:rsidRPr="00CB21D8">
        <w:rPr>
          <w:rFonts w:eastAsiaTheme="minorHAnsi" w:cs="Courier New"/>
        </w:rPr>
        <w:t xml:space="preserve"> Kasai</w:t>
      </w:r>
    </w:p>
    <w:p w14:paraId="4E8A1CC2" w14:textId="1C243E91" w:rsidR="00DD060F" w:rsidRPr="00CB21D8" w:rsidRDefault="00EC6A77">
      <w:pPr>
        <w:rPr>
          <w:rFonts w:eastAsiaTheme="minorHAnsi" w:cs="Courier New"/>
        </w:rPr>
      </w:pPr>
      <w:r w:rsidRPr="00CB21D8">
        <w:rPr>
          <w:rFonts w:eastAsiaTheme="minorHAnsi" w:cs="Courier New"/>
        </w:rPr>
        <w:t xml:space="preserve">Thomas Bennett, </w:t>
      </w:r>
    </w:p>
    <w:p w14:paraId="74F5FAFA" w14:textId="19129419" w:rsidR="00EC6A77" w:rsidRPr="00CB21D8" w:rsidRDefault="00F775C5">
      <w:pPr>
        <w:rPr>
          <w:rFonts w:eastAsiaTheme="minorHAnsi" w:cs="Courier New"/>
        </w:rPr>
      </w:pPr>
      <w:r w:rsidRPr="00CB21D8">
        <w:rPr>
          <w:rFonts w:eastAsiaTheme="minorHAnsi" w:cs="Courier New"/>
        </w:rPr>
        <w:t>“South Africa’s Legal System: Mixed, Dual, Plural and Hybrid”</w:t>
      </w:r>
    </w:p>
    <w:p w14:paraId="685E6457" w14:textId="77777777" w:rsidR="0057796E" w:rsidRPr="00CB21D8" w:rsidRDefault="00EC6A77" w:rsidP="0057796E">
      <w:pPr>
        <w:rPr>
          <w:rFonts w:eastAsiaTheme="minorHAnsi" w:cs="Courier New"/>
        </w:rPr>
      </w:pPr>
      <w:r w:rsidRPr="00CB21D8">
        <w:rPr>
          <w:rFonts w:eastAsiaTheme="minorHAnsi" w:cs="Courier New"/>
        </w:rPr>
        <w:t xml:space="preserve">John Cairns, </w:t>
      </w:r>
      <w:r w:rsidR="00BE716D" w:rsidRPr="00CB21D8">
        <w:rPr>
          <w:rFonts w:eastAsiaTheme="minorHAnsi" w:cs="Courier New"/>
        </w:rPr>
        <w:t>”The Birth of Mixed Legal System: the British Empire and its future"</w:t>
      </w:r>
      <w:r w:rsidRPr="00CB21D8">
        <w:rPr>
          <w:rFonts w:eastAsiaTheme="minorHAnsi" w:cs="Courier New"/>
        </w:rPr>
        <w:t xml:space="preserve"> </w:t>
      </w:r>
    </w:p>
    <w:p w14:paraId="2DFF910F" w14:textId="0723180D" w:rsidR="0057796E" w:rsidRPr="00CB21D8" w:rsidRDefault="0057796E" w:rsidP="0057796E">
      <w:pPr>
        <w:rPr>
          <w:rFonts w:eastAsiaTheme="minorHAnsi" w:cs="Courier New"/>
        </w:rPr>
      </w:pPr>
      <w:r w:rsidRPr="00CB21D8">
        <w:rPr>
          <w:rStyle w:val="a5"/>
          <w:rFonts w:eastAsiaTheme="minorHAnsi" w:cs="Courier New"/>
        </w:rPr>
        <w:t xml:space="preserve"> </w:t>
      </w:r>
      <w:hyperlink r:id="rId8" w:history="1">
        <w:r w:rsidRPr="00CB21D8">
          <w:rPr>
            <w:rStyle w:val="a5"/>
            <w:rFonts w:eastAsiaTheme="minorHAnsi" w:cs="Courier New"/>
          </w:rPr>
          <w:t>http://www.congre.co.jp/iacl2018/index.html</w:t>
        </w:r>
      </w:hyperlink>
    </w:p>
    <w:p w14:paraId="406CC7A3" w14:textId="77777777" w:rsidR="0057796E" w:rsidRPr="00CB21D8" w:rsidRDefault="002D1F97" w:rsidP="0057796E">
      <w:pPr>
        <w:rPr>
          <w:rFonts w:eastAsiaTheme="minorHAnsi" w:cs="Courier New"/>
        </w:rPr>
      </w:pPr>
      <w:hyperlink r:id="rId9" w:history="1">
        <w:r w:rsidR="0057796E" w:rsidRPr="00CB21D8">
          <w:rPr>
            <w:rStyle w:val="a5"/>
            <w:rFonts w:eastAsiaTheme="minorHAnsi" w:cs="Courier New"/>
          </w:rPr>
          <w:t>http://gc.iuscomparatum.info/gc/program/</w:t>
        </w:r>
      </w:hyperlink>
    </w:p>
    <w:p w14:paraId="4AF538D9" w14:textId="374AA381" w:rsidR="00EC6A77" w:rsidRPr="00F1426C" w:rsidRDefault="00EC6A77">
      <w:pPr>
        <w:rPr>
          <w:rFonts w:ascii="Courier New" w:hAnsi="Courier New" w:cs="Courier New"/>
        </w:rPr>
      </w:pPr>
    </w:p>
    <w:sectPr w:rsidR="00EC6A77" w:rsidRPr="00F1426C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0147" w14:textId="77777777" w:rsidR="002D1F97" w:rsidRDefault="002D1F97" w:rsidP="00F920A9">
      <w:r>
        <w:separator/>
      </w:r>
    </w:p>
  </w:endnote>
  <w:endnote w:type="continuationSeparator" w:id="0">
    <w:p w14:paraId="2AA4ACDF" w14:textId="77777777" w:rsidR="002D1F97" w:rsidRDefault="002D1F97" w:rsidP="00F9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487785"/>
      <w:docPartObj>
        <w:docPartGallery w:val="Page Numbers (Bottom of Page)"/>
        <w:docPartUnique/>
      </w:docPartObj>
    </w:sdtPr>
    <w:sdtEndPr/>
    <w:sdtContent>
      <w:p w14:paraId="1D52B16E" w14:textId="0D445925" w:rsidR="00F920A9" w:rsidRDefault="00F920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2C" w:rsidRPr="000D2F2C">
          <w:rPr>
            <w:noProof/>
            <w:lang w:val="ja-JP"/>
          </w:rPr>
          <w:t>1</w:t>
        </w:r>
        <w:r>
          <w:fldChar w:fldCharType="end"/>
        </w:r>
      </w:p>
    </w:sdtContent>
  </w:sdt>
  <w:p w14:paraId="3245611E" w14:textId="77777777" w:rsidR="00F920A9" w:rsidRDefault="00F920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E251" w14:textId="77777777" w:rsidR="002D1F97" w:rsidRDefault="002D1F97" w:rsidP="00F920A9">
      <w:r>
        <w:separator/>
      </w:r>
    </w:p>
  </w:footnote>
  <w:footnote w:type="continuationSeparator" w:id="0">
    <w:p w14:paraId="5A252556" w14:textId="77777777" w:rsidR="002D1F97" w:rsidRDefault="002D1F97" w:rsidP="00F9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4CDB"/>
    <w:multiLevelType w:val="hybridMultilevel"/>
    <w:tmpl w:val="8A3A78D2"/>
    <w:lvl w:ilvl="0" w:tplc="42B8F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BC"/>
    <w:rsid w:val="0002704F"/>
    <w:rsid w:val="00052776"/>
    <w:rsid w:val="00055114"/>
    <w:rsid w:val="000703CF"/>
    <w:rsid w:val="000B38F9"/>
    <w:rsid w:val="000D2F2C"/>
    <w:rsid w:val="000F381D"/>
    <w:rsid w:val="000F61BA"/>
    <w:rsid w:val="001276BA"/>
    <w:rsid w:val="00185C0B"/>
    <w:rsid w:val="001977B9"/>
    <w:rsid w:val="001B448C"/>
    <w:rsid w:val="001F0FF8"/>
    <w:rsid w:val="001F338F"/>
    <w:rsid w:val="00203EAC"/>
    <w:rsid w:val="00211B22"/>
    <w:rsid w:val="002504EA"/>
    <w:rsid w:val="002729AF"/>
    <w:rsid w:val="002C17EF"/>
    <w:rsid w:val="002D1F97"/>
    <w:rsid w:val="002E7E1A"/>
    <w:rsid w:val="003102F7"/>
    <w:rsid w:val="00383BDA"/>
    <w:rsid w:val="00394E25"/>
    <w:rsid w:val="003B3394"/>
    <w:rsid w:val="003B49B9"/>
    <w:rsid w:val="00402D2A"/>
    <w:rsid w:val="004261C7"/>
    <w:rsid w:val="00444721"/>
    <w:rsid w:val="00467875"/>
    <w:rsid w:val="00467E73"/>
    <w:rsid w:val="00481D5E"/>
    <w:rsid w:val="0048401A"/>
    <w:rsid w:val="004B586A"/>
    <w:rsid w:val="004D7E8E"/>
    <w:rsid w:val="004E716D"/>
    <w:rsid w:val="004F3C49"/>
    <w:rsid w:val="0055563E"/>
    <w:rsid w:val="00561914"/>
    <w:rsid w:val="0057796E"/>
    <w:rsid w:val="005B42EB"/>
    <w:rsid w:val="005C565B"/>
    <w:rsid w:val="005D32AC"/>
    <w:rsid w:val="00606384"/>
    <w:rsid w:val="0068115E"/>
    <w:rsid w:val="006A50A8"/>
    <w:rsid w:val="006A74AA"/>
    <w:rsid w:val="006C3CD6"/>
    <w:rsid w:val="006C496D"/>
    <w:rsid w:val="006D0F58"/>
    <w:rsid w:val="006D22EA"/>
    <w:rsid w:val="006E0E65"/>
    <w:rsid w:val="006E73AD"/>
    <w:rsid w:val="006F5637"/>
    <w:rsid w:val="006F6BFF"/>
    <w:rsid w:val="00755CBE"/>
    <w:rsid w:val="007C68C2"/>
    <w:rsid w:val="00800914"/>
    <w:rsid w:val="008301FC"/>
    <w:rsid w:val="0085277D"/>
    <w:rsid w:val="008B23D9"/>
    <w:rsid w:val="008F21F3"/>
    <w:rsid w:val="008F65B4"/>
    <w:rsid w:val="00917603"/>
    <w:rsid w:val="0092622B"/>
    <w:rsid w:val="009272EC"/>
    <w:rsid w:val="00966AD9"/>
    <w:rsid w:val="009936FB"/>
    <w:rsid w:val="009C3B33"/>
    <w:rsid w:val="009D0E8E"/>
    <w:rsid w:val="00A12F9F"/>
    <w:rsid w:val="00A30ECB"/>
    <w:rsid w:val="00A511E1"/>
    <w:rsid w:val="00A80BA6"/>
    <w:rsid w:val="00AD2BF3"/>
    <w:rsid w:val="00AF4126"/>
    <w:rsid w:val="00B20E0C"/>
    <w:rsid w:val="00B26481"/>
    <w:rsid w:val="00B529D6"/>
    <w:rsid w:val="00B57B8A"/>
    <w:rsid w:val="00B85E8F"/>
    <w:rsid w:val="00B930A3"/>
    <w:rsid w:val="00BA3235"/>
    <w:rsid w:val="00BE716D"/>
    <w:rsid w:val="00C10976"/>
    <w:rsid w:val="00C12193"/>
    <w:rsid w:val="00C2769B"/>
    <w:rsid w:val="00C32289"/>
    <w:rsid w:val="00C47C37"/>
    <w:rsid w:val="00C64774"/>
    <w:rsid w:val="00C80E3F"/>
    <w:rsid w:val="00C95521"/>
    <w:rsid w:val="00CB21D8"/>
    <w:rsid w:val="00CC52A5"/>
    <w:rsid w:val="00CD2B9F"/>
    <w:rsid w:val="00D23A8E"/>
    <w:rsid w:val="00D7398E"/>
    <w:rsid w:val="00D80961"/>
    <w:rsid w:val="00D90364"/>
    <w:rsid w:val="00D974E3"/>
    <w:rsid w:val="00DC59B8"/>
    <w:rsid w:val="00DD060F"/>
    <w:rsid w:val="00DD21AE"/>
    <w:rsid w:val="00E1773E"/>
    <w:rsid w:val="00E2587A"/>
    <w:rsid w:val="00E270A6"/>
    <w:rsid w:val="00E33D3B"/>
    <w:rsid w:val="00E35662"/>
    <w:rsid w:val="00E83A09"/>
    <w:rsid w:val="00EB137A"/>
    <w:rsid w:val="00EC6A77"/>
    <w:rsid w:val="00F1426C"/>
    <w:rsid w:val="00F1691C"/>
    <w:rsid w:val="00F34C55"/>
    <w:rsid w:val="00F356BB"/>
    <w:rsid w:val="00F5431B"/>
    <w:rsid w:val="00F701CF"/>
    <w:rsid w:val="00F775C5"/>
    <w:rsid w:val="00F920A9"/>
    <w:rsid w:val="00FB621C"/>
    <w:rsid w:val="00FC6DA2"/>
    <w:rsid w:val="00FD0A8B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7C50D"/>
  <w15:chartTrackingRefBased/>
  <w15:docId w15:val="{85C3E7FD-26A3-4682-9C9B-947EDEA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D3B"/>
  </w:style>
  <w:style w:type="character" w:customStyle="1" w:styleId="a4">
    <w:name w:val="日付 (文字)"/>
    <w:basedOn w:val="a0"/>
    <w:link w:val="a3"/>
    <w:uiPriority w:val="99"/>
    <w:semiHidden/>
    <w:rsid w:val="00E33D3B"/>
  </w:style>
  <w:style w:type="character" w:styleId="a5">
    <w:name w:val="Hyperlink"/>
    <w:basedOn w:val="a0"/>
    <w:uiPriority w:val="99"/>
    <w:unhideWhenUsed/>
    <w:rsid w:val="00C322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32289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2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0A9"/>
  </w:style>
  <w:style w:type="paragraph" w:styleId="aa">
    <w:name w:val="footer"/>
    <w:basedOn w:val="a"/>
    <w:link w:val="ab"/>
    <w:uiPriority w:val="99"/>
    <w:unhideWhenUsed/>
    <w:rsid w:val="00F920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0A9"/>
  </w:style>
  <w:style w:type="character" w:styleId="HTML">
    <w:name w:val="HTML Cite"/>
    <w:basedOn w:val="a0"/>
    <w:uiPriority w:val="99"/>
    <w:semiHidden/>
    <w:unhideWhenUsed/>
    <w:rsid w:val="00F701CF"/>
    <w:rPr>
      <w:i/>
      <w:iCs/>
    </w:rPr>
  </w:style>
  <w:style w:type="character" w:customStyle="1" w:styleId="xdb">
    <w:name w:val="_xdb"/>
    <w:basedOn w:val="a0"/>
    <w:rsid w:val="00C95521"/>
  </w:style>
  <w:style w:type="character" w:customStyle="1" w:styleId="xbe">
    <w:name w:val="_xbe"/>
    <w:basedOn w:val="a0"/>
    <w:rsid w:val="00C95521"/>
  </w:style>
  <w:style w:type="character" w:customStyle="1" w:styleId="lrzxr">
    <w:name w:val="lrzxr"/>
    <w:basedOn w:val="a0"/>
    <w:rsid w:val="006E0E65"/>
  </w:style>
  <w:style w:type="character" w:customStyle="1" w:styleId="w8qarf">
    <w:name w:val="w8qarf"/>
    <w:basedOn w:val="a0"/>
    <w:rsid w:val="006E0E65"/>
  </w:style>
  <w:style w:type="paragraph" w:styleId="ac">
    <w:name w:val="List Paragraph"/>
    <w:basedOn w:val="a"/>
    <w:uiPriority w:val="34"/>
    <w:qFormat/>
    <w:rsid w:val="00FC6DA2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D0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6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7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3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2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6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.co.jp/iacl2018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c.iuscomparatum.info/gc/progra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E036-BACA-461C-9BA6-85DA2A0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Matsumoto</dc:creator>
  <cp:keywords/>
  <dc:description/>
  <cp:lastModifiedBy>Matsumoto Emi</cp:lastModifiedBy>
  <cp:revision>41</cp:revision>
  <cp:lastPrinted>2018-06-24T09:18:00Z</cp:lastPrinted>
  <dcterms:created xsi:type="dcterms:W3CDTF">2018-07-03T21:36:00Z</dcterms:created>
  <dcterms:modified xsi:type="dcterms:W3CDTF">2018-07-03T23:01:00Z</dcterms:modified>
</cp:coreProperties>
</file>